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7410" w14:textId="77777777" w:rsidR="00962F8D" w:rsidRPr="0093560D" w:rsidRDefault="00962F8D" w:rsidP="00962F8D">
      <w:pPr>
        <w:pStyle w:val="Bodytext10"/>
        <w:spacing w:after="0" w:line="480" w:lineRule="auto"/>
        <w:jc w:val="center"/>
        <w:rPr>
          <w:rStyle w:val="Bodytext1"/>
          <w:rFonts w:ascii="標楷體" w:eastAsia="標楷體" w:hAnsi="標楷體"/>
        </w:rPr>
      </w:pPr>
      <w:r w:rsidRPr="0093560D">
        <w:rPr>
          <w:rStyle w:val="Bodytext1"/>
          <w:rFonts w:ascii="標楷體" w:eastAsia="標楷體" w:hAnsi="標楷體"/>
        </w:rPr>
        <w:t>作品說明書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2120"/>
        <w:gridCol w:w="1619"/>
        <w:gridCol w:w="501"/>
        <w:gridCol w:w="857"/>
        <w:gridCol w:w="1263"/>
        <w:gridCol w:w="2679"/>
      </w:tblGrid>
      <w:tr w:rsidR="00962F8D" w:rsidRPr="00654F72" w14:paraId="39547648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16D3D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作品名稱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8BEDC" w14:textId="77777777" w:rsidR="00962F8D" w:rsidRPr="00654F72" w:rsidRDefault="00962F8D" w:rsidP="000E282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EE7F2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隊伍編號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0993" w14:textId="77777777" w:rsidR="00962F8D" w:rsidRPr="00654F72" w:rsidRDefault="00962F8D" w:rsidP="000E2820">
            <w:pPr>
              <w:pStyle w:val="Other10"/>
              <w:spacing w:after="0"/>
              <w:ind w:right="159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54F72">
              <w:rPr>
                <w:rStyle w:val="Other1"/>
                <w:rFonts w:ascii="標楷體" w:eastAsia="標楷體" w:hAnsi="標楷體" w:cs="Liberation Mono"/>
                <w:b/>
                <w:bCs/>
                <w:sz w:val="24"/>
                <w:szCs w:val="24"/>
              </w:rPr>
              <w:t>（</w:t>
            </w:r>
            <w:proofErr w:type="gramEnd"/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此編號由承辦</w:t>
            </w:r>
          </w:p>
          <w:p w14:paraId="719D445C" w14:textId="77777777" w:rsidR="00962F8D" w:rsidRPr="00654F72" w:rsidRDefault="00962F8D" w:rsidP="000E2820">
            <w:pPr>
              <w:pStyle w:val="Other10"/>
              <w:spacing w:after="0"/>
              <w:ind w:right="159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單位填寫</w:t>
            </w:r>
            <w:proofErr w:type="gramStart"/>
            <w:r w:rsidRPr="00654F72">
              <w:rPr>
                <w:rStyle w:val="Other1"/>
                <w:rFonts w:ascii="標楷體" w:eastAsia="標楷體" w:hAnsi="標楷體" w:cs="Liberation Mono"/>
                <w:b/>
                <w:bCs/>
                <w:sz w:val="24"/>
                <w:szCs w:val="24"/>
              </w:rPr>
              <w:t>）</w:t>
            </w:r>
            <w:proofErr w:type="gramEnd"/>
          </w:p>
        </w:tc>
      </w:tr>
      <w:tr w:rsidR="00962F8D" w:rsidRPr="00654F72" w14:paraId="2CE865BF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A818B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學籍分組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A615" w14:textId="77777777" w:rsidR="00962F8D" w:rsidRPr="00654F72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□國小組</w:t>
            </w:r>
          </w:p>
        </w:tc>
      </w:tr>
      <w:tr w:rsidR="00962F8D" w:rsidRPr="00654F72" w14:paraId="79CB9363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41C5D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參賽類組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FCAB" w14:textId="77777777" w:rsidR="00962F8D" w:rsidRPr="00654F72" w:rsidRDefault="00962F8D" w:rsidP="000E2820">
            <w:pPr>
              <w:pStyle w:val="Other10"/>
              <w:spacing w:after="10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※作品類組於報名後不得更改之，請再次確認。</w:t>
            </w:r>
          </w:p>
          <w:p w14:paraId="59BA00A4" w14:textId="77777777" w:rsidR="00962F8D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□災害應變</w:t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ab/>
              <w:t>□農糧技術</w:t>
            </w:r>
          </w:p>
          <w:p w14:paraId="4FB76938" w14:textId="77777777" w:rsidR="00962F8D" w:rsidRPr="00654F72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□教育學習相關</w:t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ab/>
              <w:t>□</w:t>
            </w:r>
            <w:proofErr w:type="gramStart"/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綠能科技</w:t>
            </w:r>
            <w:proofErr w:type="gramEnd"/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與永續發展</w:t>
            </w:r>
          </w:p>
          <w:p w14:paraId="4A4C7AC9" w14:textId="77777777" w:rsidR="00962F8D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□運動育樂</w:t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ab/>
              <w:t>□社會照顧</w:t>
            </w:r>
          </w:p>
          <w:p w14:paraId="730F4B01" w14:textId="77777777" w:rsidR="00962F8D" w:rsidRPr="00654F72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□長照科技</w:t>
            </w:r>
            <w:r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ab/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□安全健康</w:t>
            </w:r>
          </w:p>
          <w:p w14:paraId="2CBD6B56" w14:textId="77777777" w:rsidR="00962F8D" w:rsidRPr="00654F72" w:rsidRDefault="00962F8D" w:rsidP="000E2820">
            <w:pPr>
              <w:pStyle w:val="Other10"/>
              <w:tabs>
                <w:tab w:val="left" w:pos="3706"/>
              </w:tabs>
              <w:spacing w:after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□工業設計與便民科技</w:t>
            </w:r>
          </w:p>
        </w:tc>
      </w:tr>
      <w:tr w:rsidR="00962F8D" w:rsidRPr="00654F72" w14:paraId="1A4CD2FE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2324E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作品規格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09F32" w14:textId="77777777" w:rsidR="00962F8D" w:rsidRPr="00654F72" w:rsidRDefault="00962F8D" w:rsidP="000E2820">
            <w:pPr>
              <w:pStyle w:val="Other10"/>
              <w:tabs>
                <w:tab w:val="left" w:pos="1308"/>
              </w:tabs>
              <w:spacing w:after="0"/>
              <w:ind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寬：</w:t>
            </w:r>
            <w:r>
              <w:rPr>
                <w:rStyle w:val="Other1"/>
                <w:rFonts w:ascii="標楷體" w:eastAsia="標楷體" w:hAnsi="標楷體" w:cs="Liberation Mono" w:hint="eastAsia"/>
                <w:sz w:val="24"/>
                <w:szCs w:val="24"/>
              </w:rPr>
              <w:t xml:space="preserve">　　　　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cm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8183A" w14:textId="77777777" w:rsidR="00962F8D" w:rsidRPr="00654F72" w:rsidRDefault="00962F8D" w:rsidP="000E2820">
            <w:pPr>
              <w:pStyle w:val="Other10"/>
              <w:tabs>
                <w:tab w:val="left" w:pos="1546"/>
              </w:tabs>
              <w:spacing w:after="0"/>
              <w:ind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高：</w:t>
            </w:r>
            <w:r>
              <w:rPr>
                <w:rStyle w:val="Other1"/>
                <w:rFonts w:ascii="標楷體" w:eastAsia="標楷體" w:hAnsi="標楷體" w:cs="Liberation Mono" w:hint="eastAsia"/>
                <w:sz w:val="24"/>
                <w:szCs w:val="24"/>
              </w:rPr>
              <w:t xml:space="preserve">　　　　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cm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66BD2" w14:textId="77777777" w:rsidR="00962F8D" w:rsidRPr="00654F72" w:rsidRDefault="00962F8D" w:rsidP="000E2820">
            <w:pPr>
              <w:pStyle w:val="Other10"/>
              <w:tabs>
                <w:tab w:val="left" w:pos="1526"/>
              </w:tabs>
              <w:spacing w:after="0"/>
              <w:ind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深：</w:t>
            </w:r>
            <w:r>
              <w:rPr>
                <w:rStyle w:val="Other1"/>
                <w:rFonts w:ascii="標楷體" w:eastAsia="標楷體" w:hAnsi="標楷體" w:cs="Liberation Mono" w:hint="eastAsia"/>
                <w:sz w:val="24"/>
                <w:szCs w:val="24"/>
              </w:rPr>
              <w:t xml:space="preserve">　　　　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cm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FC7" w14:textId="77777777" w:rsidR="00962F8D" w:rsidRPr="00654F72" w:rsidRDefault="00962F8D" w:rsidP="000E2820">
            <w:pPr>
              <w:pStyle w:val="Other10"/>
              <w:tabs>
                <w:tab w:val="left" w:pos="1998"/>
              </w:tabs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重量：</w:t>
            </w:r>
            <w:r>
              <w:rPr>
                <w:rStyle w:val="Other1"/>
                <w:rFonts w:ascii="標楷體" w:eastAsia="標楷體" w:hAnsi="標楷體" w:cs="Liberation Mono" w:hint="eastAsia"/>
                <w:sz w:val="24"/>
                <w:szCs w:val="24"/>
              </w:rPr>
              <w:t xml:space="preserve">　　　　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kg</w:t>
            </w:r>
          </w:p>
        </w:tc>
      </w:tr>
      <w:tr w:rsidR="00962F8D" w:rsidRPr="00654F72" w14:paraId="10745599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0AC1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作品規格長、寬、高上限為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1</w:t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公尺，重量上限為</w:t>
            </w:r>
            <w:r w:rsidRPr="00654F72">
              <w:rPr>
                <w:rStyle w:val="Other1"/>
                <w:rFonts w:ascii="標楷體" w:eastAsia="標楷體" w:hAnsi="標楷體" w:cs="Liberation Sans"/>
                <w:sz w:val="24"/>
                <w:szCs w:val="24"/>
              </w:rPr>
              <w:t>10</w:t>
            </w: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公斤，若超過上述限制，可利用模型代替之</w:t>
            </w:r>
          </w:p>
        </w:tc>
      </w:tr>
      <w:tr w:rsidR="00962F8D" w:rsidRPr="00654F72" w14:paraId="7BA1F83C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CFF" w14:textId="77777777" w:rsidR="00962F8D" w:rsidRPr="00654F72" w:rsidRDefault="00962F8D" w:rsidP="000E2820">
            <w:pPr>
              <w:pStyle w:val="Other10"/>
              <w:spacing w:after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4F72">
              <w:rPr>
                <w:rStyle w:val="Other1"/>
                <w:rFonts w:ascii="標楷體" w:eastAsia="標楷體" w:hAnsi="標楷體" w:cs="Liberation Mono"/>
                <w:sz w:val="24"/>
                <w:szCs w:val="24"/>
              </w:rPr>
              <w:t>摘要說明</w:t>
            </w:r>
          </w:p>
        </w:tc>
      </w:tr>
      <w:tr w:rsidR="00962F8D" w:rsidRPr="00654F72" w14:paraId="65C23B92" w14:textId="77777777" w:rsidTr="000E2820">
        <w:tblPrEx>
          <w:tblCellMar>
            <w:top w:w="0" w:type="dxa"/>
            <w:bottom w:w="0" w:type="dxa"/>
          </w:tblCellMar>
        </w:tblPrEx>
        <w:trPr>
          <w:trHeight w:hRule="exact" w:val="6818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21B1" w14:textId="77777777" w:rsidR="00962F8D" w:rsidRPr="00654F72" w:rsidRDefault="00962F8D" w:rsidP="000E2820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</w:tbl>
    <w:p w14:paraId="677439B0" w14:textId="77777777" w:rsidR="00962F8D" w:rsidRPr="00654F72" w:rsidRDefault="00962F8D" w:rsidP="00962F8D">
      <w:pPr>
        <w:rPr>
          <w:rFonts w:ascii="標楷體" w:eastAsia="標楷體" w:hAnsi="標楷體"/>
        </w:rPr>
      </w:pPr>
    </w:p>
    <w:p w14:paraId="467424F3" w14:textId="77777777" w:rsidR="00EF6A18" w:rsidRDefault="00000000"/>
    <w:sectPr w:rsidR="00EF6A18" w:rsidSect="000C3D5C">
      <w:pgSz w:w="11900" w:h="16840"/>
      <w:pgMar w:top="1440" w:right="1800" w:bottom="1440" w:left="1800" w:header="1075" w:footer="118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8D"/>
    <w:rsid w:val="003D4949"/>
    <w:rsid w:val="00962F8D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1AEF"/>
  <w15:chartTrackingRefBased/>
  <w15:docId w15:val="{2942C917-4D72-40D5-BB33-7C020D4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8D"/>
    <w:pPr>
      <w:widowControl w:val="0"/>
    </w:pPr>
    <w:rPr>
      <w:rFonts w:ascii="Times New Roman" w:eastAsia="Times New Roman" w:hAnsi="Times New Roman" w:cs="Times New Roman"/>
      <w:color w:val="000000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62F8D"/>
    <w:rPr>
      <w:rFonts w:ascii="Liberation Mono" w:eastAsia="Liberation Mono" w:hAnsi="Liberation Mono" w:cs="Liberation Mono"/>
      <w:sz w:val="28"/>
      <w:szCs w:val="28"/>
    </w:rPr>
  </w:style>
  <w:style w:type="character" w:customStyle="1" w:styleId="Other1">
    <w:name w:val="Other|1_"/>
    <w:basedOn w:val="a0"/>
    <w:link w:val="Other10"/>
    <w:rsid w:val="00962F8D"/>
    <w:rPr>
      <w:rFonts w:ascii="Liberation Serif" w:eastAsia="Liberation Serif" w:hAnsi="Liberation Serif" w:cs="Liberation Serif"/>
      <w:sz w:val="28"/>
      <w:szCs w:val="28"/>
    </w:rPr>
  </w:style>
  <w:style w:type="paragraph" w:customStyle="1" w:styleId="Bodytext10">
    <w:name w:val="Body text|1"/>
    <w:basedOn w:val="a"/>
    <w:link w:val="Bodytext1"/>
    <w:rsid w:val="00962F8D"/>
    <w:pPr>
      <w:spacing w:after="280" w:line="276" w:lineRule="auto"/>
    </w:pPr>
    <w:rPr>
      <w:rFonts w:ascii="Liberation Mono" w:eastAsia="Liberation Mono" w:hAnsi="Liberation Mono" w:cs="Liberation Mono"/>
      <w:color w:val="auto"/>
      <w:kern w:val="2"/>
      <w:sz w:val="28"/>
      <w:szCs w:val="28"/>
      <w:lang w:eastAsia="zh-TW" w:bidi="ar-SA"/>
    </w:rPr>
  </w:style>
  <w:style w:type="paragraph" w:customStyle="1" w:styleId="Other10">
    <w:name w:val="Other|1"/>
    <w:basedOn w:val="a"/>
    <w:link w:val="Other1"/>
    <w:rsid w:val="00962F8D"/>
    <w:pPr>
      <w:spacing w:after="270"/>
      <w:ind w:firstLine="80"/>
    </w:pPr>
    <w:rPr>
      <w:rFonts w:ascii="Liberation Serif" w:eastAsia="Liberation Serif" w:hAnsi="Liberation Serif" w:cs="Liberation Serif"/>
      <w:color w:val="auto"/>
      <w:kern w:val="2"/>
      <w:sz w:val="28"/>
      <w:szCs w:val="2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緘 語</dc:creator>
  <cp:keywords/>
  <dc:description/>
  <cp:lastModifiedBy>緘 語</cp:lastModifiedBy>
  <cp:revision>1</cp:revision>
  <dcterms:created xsi:type="dcterms:W3CDTF">2023-06-12T17:21:00Z</dcterms:created>
  <dcterms:modified xsi:type="dcterms:W3CDTF">2023-06-12T17:21:00Z</dcterms:modified>
</cp:coreProperties>
</file>